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F93C3C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ACTA DE CONSTITUCIÓN DE TRIBUNAL DE</w:t>
      </w:r>
      <w:r w:rsidR="00026081">
        <w:rPr>
          <w:rFonts w:ascii="Book Antiqua" w:hAnsi="Book Antiqua"/>
          <w:b/>
          <w:sz w:val="28"/>
        </w:rPr>
        <w:t xml:space="preserve"> 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p w:rsidR="00F93C3C" w:rsidRDefault="00F93C3C" w:rsidP="00F93C3C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D./Dª ___________________________________________________, Secretario del Tribunal nombrado por el Sr. Rector Magnífico de la Universidad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Europea Miguel de Cervantes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para juzgar la defensa y lectura de la Tesis Doctoral presentada por D./Dª _____________________________________________</w:t>
      </w:r>
    </w:p>
    <w:p w:rsidR="00F93C3C" w:rsidRDefault="00F93C3C" w:rsidP="00F93C3C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Titulada _______________________________________________________________________</w:t>
      </w:r>
    </w:p>
    <w:p w:rsidR="00F93C3C" w:rsidRDefault="00F93C3C" w:rsidP="00F93C3C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</w:t>
      </w:r>
    </w:p>
    <w:p w:rsidR="00F93C3C" w:rsidRDefault="00F93C3C" w:rsidP="00F93C3C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y dirigida por el/los Doctor/es D./Dª _________________________________________________</w:t>
      </w:r>
    </w:p>
    <w:p w:rsidR="00F93C3C" w:rsidRDefault="00F93C3C" w:rsidP="00F93C3C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______________________________________________________________________________.</w:t>
      </w:r>
    </w:p>
    <w:p w:rsidR="00F93C3C" w:rsidRDefault="00F93C3C" w:rsidP="00F93C3C">
      <w:pPr>
        <w:pStyle w:val="Textoindependiente"/>
        <w:spacing w:line="360" w:lineRule="auto"/>
        <w:ind w:left="1701" w:hanging="1417"/>
        <w:rPr>
          <w:rFonts w:ascii="Times New Roman" w:hAnsi="Times New Roman" w:cs="Times New Roman"/>
          <w:b w:val="0"/>
          <w:bCs w:val="0"/>
        </w:rPr>
      </w:pPr>
    </w:p>
    <w:p w:rsidR="00F93C3C" w:rsidRDefault="00F93C3C" w:rsidP="00F93C3C">
      <w:pPr>
        <w:pStyle w:val="Textoindependiente"/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CERTIFICA: Que, de acuerdo con el art. 14.7 del R.D. 99/2011, de 28 de enero, el art. 2º del R.D. 534/2013, de 12 de julio y la normativa de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la Universidad Europea Miguel de Cervantes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con esta fecha y siendo las ________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horas, se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 constituido el tribunal formado por lo siguientes miembros y que juzgará la defensa de la tesis indicada con anterioridad:</w:t>
      </w:r>
    </w:p>
    <w:p w:rsidR="00F93C3C" w:rsidRDefault="00F93C3C" w:rsidP="00F93C3C">
      <w:pPr>
        <w:pStyle w:val="Textoindependiente"/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C3C" w:rsidRDefault="00F93C3C" w:rsidP="00F93C3C">
      <w:pPr>
        <w:pStyle w:val="Textoindependiente"/>
        <w:spacing w:line="360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Presidente: ___________________________________________________________________</w:t>
      </w:r>
    </w:p>
    <w:p w:rsidR="00F93C3C" w:rsidRDefault="00F93C3C" w:rsidP="00F93C3C">
      <w:pPr>
        <w:pStyle w:val="Textoindependiente"/>
        <w:spacing w:line="360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Secretario: ___________________________________________________________________</w:t>
      </w:r>
    </w:p>
    <w:p w:rsidR="00F93C3C" w:rsidRDefault="00F93C3C" w:rsidP="00F93C3C">
      <w:pPr>
        <w:pStyle w:val="Textoindependiente"/>
        <w:spacing w:line="360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Vocal       ____________________________________________________________________</w:t>
      </w:r>
    </w:p>
    <w:p w:rsidR="00F93C3C" w:rsidRDefault="00F93C3C" w:rsidP="00F93C3C">
      <w:pPr>
        <w:pStyle w:val="Textoindependiente"/>
        <w:spacing w:line="360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C3C" w:rsidRDefault="00F93C3C" w:rsidP="00F93C3C">
      <w:pPr>
        <w:spacing w:before="240" w:line="360" w:lineRule="auto"/>
        <w:ind w:firstLine="284"/>
        <w:jc w:val="both"/>
      </w:pPr>
      <w:r>
        <w:rPr>
          <w:sz w:val="24"/>
          <w:szCs w:val="24"/>
        </w:rPr>
        <w:t xml:space="preserve">Y para que así conste, firmo la presente Acta de Constitución en </w:t>
      </w:r>
      <w:r>
        <w:rPr>
          <w:sz w:val="24"/>
          <w:szCs w:val="24"/>
        </w:rPr>
        <w:t>Valladolid</w:t>
      </w:r>
      <w:r>
        <w:rPr>
          <w:sz w:val="24"/>
          <w:szCs w:val="24"/>
        </w:rPr>
        <w:t>, a ______ de</w:t>
      </w:r>
      <w:r>
        <w:t xml:space="preserve"> </w:t>
      </w: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:rsidR="00F93C3C" w:rsidRDefault="00F93C3C" w:rsidP="00F93C3C">
      <w:pPr>
        <w:spacing w:line="360" w:lineRule="auto"/>
        <w:ind w:left="2127"/>
        <w:jc w:val="both"/>
        <w:rPr>
          <w:sz w:val="24"/>
          <w:szCs w:val="24"/>
        </w:rPr>
      </w:pPr>
    </w:p>
    <w:p w:rsidR="00F93C3C" w:rsidRDefault="00F93C3C" w:rsidP="00F93C3C">
      <w:pPr>
        <w:spacing w:line="360" w:lineRule="auto"/>
        <w:ind w:left="2127"/>
        <w:jc w:val="both"/>
        <w:rPr>
          <w:sz w:val="24"/>
          <w:szCs w:val="24"/>
        </w:rPr>
      </w:pPr>
    </w:p>
    <w:p w:rsidR="00F93C3C" w:rsidRDefault="00F93C3C" w:rsidP="00F93C3C">
      <w:pPr>
        <w:spacing w:line="360" w:lineRule="auto"/>
        <w:ind w:left="2127"/>
        <w:jc w:val="both"/>
        <w:rPr>
          <w:sz w:val="24"/>
          <w:szCs w:val="24"/>
        </w:rPr>
      </w:pPr>
    </w:p>
    <w:p w:rsidR="00F93C3C" w:rsidRDefault="00F93C3C" w:rsidP="00F93C3C">
      <w:pPr>
        <w:spacing w:line="360" w:lineRule="auto"/>
        <w:ind w:left="2127"/>
        <w:jc w:val="both"/>
        <w:rPr>
          <w:sz w:val="24"/>
          <w:szCs w:val="24"/>
        </w:rPr>
      </w:pPr>
    </w:p>
    <w:p w:rsidR="00F93C3C" w:rsidRDefault="00F93C3C" w:rsidP="00F93C3C">
      <w:pPr>
        <w:spacing w:line="360" w:lineRule="auto"/>
        <w:ind w:left="2127" w:firstLine="2409"/>
        <w:jc w:val="both"/>
        <w:rPr>
          <w:sz w:val="24"/>
          <w:szCs w:val="24"/>
        </w:rPr>
      </w:pPr>
      <w:r>
        <w:rPr>
          <w:sz w:val="24"/>
          <w:szCs w:val="24"/>
        </w:rPr>
        <w:t>EL SECRETARIO DEL TRIBUNAL</w:t>
      </w:r>
      <w:bookmarkStart w:id="0" w:name="_GoBack"/>
      <w:bookmarkEnd w:id="0"/>
    </w:p>
    <w:p w:rsidR="00F93C3C" w:rsidRDefault="00F93C3C" w:rsidP="00F93C3C">
      <w:pPr>
        <w:pStyle w:val="Piedepgina"/>
        <w:ind w:right="284"/>
      </w:pPr>
    </w:p>
    <w:p w:rsidR="00EB6BB1" w:rsidRPr="00335BDD" w:rsidRDefault="00EB6BB1" w:rsidP="00F93C3C">
      <w:pPr>
        <w:rPr>
          <w:rFonts w:ascii="Book Antiqua" w:hAnsi="Book Antiqua"/>
        </w:rPr>
      </w:pPr>
    </w:p>
    <w:sectPr w:rsidR="00EB6BB1" w:rsidRPr="00335BDD" w:rsidSect="004A7E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5" w:rsidRDefault="00502425" w:rsidP="004A7E3B">
      <w:pPr>
        <w:spacing w:after="0" w:line="240" w:lineRule="auto"/>
      </w:pPr>
      <w:r>
        <w:separator/>
      </w:r>
    </w:p>
  </w:endnote>
  <w:endnote w:type="continuationSeparator" w:id="0">
    <w:p w:rsidR="00502425" w:rsidRDefault="00502425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5" w:rsidRDefault="00502425" w:rsidP="004A7E3B">
      <w:pPr>
        <w:spacing w:after="0" w:line="240" w:lineRule="auto"/>
      </w:pPr>
      <w:r>
        <w:separator/>
      </w:r>
    </w:p>
  </w:footnote>
  <w:footnote w:type="continuationSeparator" w:id="0">
    <w:p w:rsidR="00502425" w:rsidRDefault="00502425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A1710"/>
    <w:multiLevelType w:val="hybridMultilevel"/>
    <w:tmpl w:val="AE5C7444"/>
    <w:lvl w:ilvl="0" w:tplc="349E0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1643B"/>
    <w:rsid w:val="00026081"/>
    <w:rsid w:val="0006398A"/>
    <w:rsid w:val="0012529F"/>
    <w:rsid w:val="001C1FE9"/>
    <w:rsid w:val="00294212"/>
    <w:rsid w:val="002A3D9D"/>
    <w:rsid w:val="00335BDD"/>
    <w:rsid w:val="004703F9"/>
    <w:rsid w:val="004A7E3B"/>
    <w:rsid w:val="00502425"/>
    <w:rsid w:val="005F7DA6"/>
    <w:rsid w:val="008355EA"/>
    <w:rsid w:val="00877046"/>
    <w:rsid w:val="009B34FC"/>
    <w:rsid w:val="00A50CEB"/>
    <w:rsid w:val="00BB76D5"/>
    <w:rsid w:val="00C05B19"/>
    <w:rsid w:val="00EB6BB1"/>
    <w:rsid w:val="00F85AF8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F622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  <w:style w:type="paragraph" w:styleId="Prrafodelista">
    <w:name w:val="List Paragraph"/>
    <w:basedOn w:val="Normal"/>
    <w:uiPriority w:val="34"/>
    <w:qFormat/>
    <w:rsid w:val="0001643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3C3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C3C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11</cp:revision>
  <dcterms:created xsi:type="dcterms:W3CDTF">2019-10-07T22:20:00Z</dcterms:created>
  <dcterms:modified xsi:type="dcterms:W3CDTF">2021-10-13T23:41:00Z</dcterms:modified>
</cp:coreProperties>
</file>